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96DC74" w14:textId="77777777" w:rsidR="00A67015" w:rsidRDefault="00A67015" w:rsidP="0028118A">
      <w:pPr>
        <w:pStyle w:val="Kopfzeile"/>
        <w:rPr>
          <w:rFonts w:ascii="Verdana" w:hAnsi="Verdana" w:cs="Arial"/>
          <w:b/>
          <w:bCs/>
          <w:color w:val="003081"/>
          <w:sz w:val="24"/>
          <w:szCs w:val="24"/>
        </w:rPr>
      </w:pPr>
    </w:p>
    <w:p w14:paraId="1437D193" w14:textId="77777777" w:rsidR="00B248F0" w:rsidRDefault="00B248F0" w:rsidP="0028118A">
      <w:pPr>
        <w:pStyle w:val="Kopfzeile"/>
        <w:rPr>
          <w:rFonts w:ascii="Verdana" w:hAnsi="Verdana" w:cs="Arial"/>
          <w:b/>
          <w:bCs/>
          <w:color w:val="003081"/>
          <w:sz w:val="24"/>
          <w:szCs w:val="24"/>
        </w:rPr>
      </w:pPr>
    </w:p>
    <w:p w14:paraId="6030AC34" w14:textId="3C55B63F" w:rsidR="00A67015" w:rsidRDefault="00D76E94" w:rsidP="0028118A">
      <w:pPr>
        <w:pStyle w:val="Kopfzeile"/>
        <w:rPr>
          <w:rFonts w:ascii="Verdana" w:hAnsi="Verdana" w:cs="Arial"/>
          <w:b/>
          <w:bCs/>
          <w:color w:val="003081"/>
          <w:sz w:val="24"/>
          <w:szCs w:val="24"/>
        </w:rPr>
      </w:pPr>
      <w:r>
        <w:rPr>
          <w:rFonts w:ascii="Verdana" w:hAnsi="Verdana" w:cs="Arial"/>
          <w:b/>
          <w:bCs/>
          <w:color w:val="003081"/>
          <w:sz w:val="24"/>
          <w:szCs w:val="24"/>
        </w:rPr>
        <w:t xml:space="preserve">Ein Weg aus </w:t>
      </w:r>
      <w:r w:rsidR="00A67015">
        <w:rPr>
          <w:rFonts w:ascii="Verdana" w:hAnsi="Verdana" w:cs="Arial"/>
          <w:b/>
          <w:bCs/>
          <w:color w:val="003081"/>
          <w:sz w:val="24"/>
          <w:szCs w:val="24"/>
        </w:rPr>
        <w:t xml:space="preserve">dem </w:t>
      </w:r>
      <w:r w:rsidR="00A67015" w:rsidRPr="00D76E94">
        <w:rPr>
          <w:rFonts w:ascii="Verdana" w:hAnsi="Verdana" w:cs="Arial"/>
          <w:b/>
          <w:bCs/>
          <w:color w:val="C00000"/>
          <w:sz w:val="24"/>
          <w:szCs w:val="24"/>
        </w:rPr>
        <w:t>Katastrophendenken</w:t>
      </w:r>
      <w:r>
        <w:rPr>
          <w:rFonts w:ascii="Verdana" w:hAnsi="Verdana" w:cs="Arial"/>
          <w:b/>
          <w:bCs/>
          <w:color w:val="003081"/>
          <w:sz w:val="24"/>
          <w:szCs w:val="24"/>
        </w:rPr>
        <w:t>: Differenzierte und realistische Bewertung der belastenden Gedanken</w:t>
      </w:r>
    </w:p>
    <w:p w14:paraId="260A5165" w14:textId="77777777" w:rsidR="00A67015" w:rsidRDefault="00A67015" w:rsidP="0028118A">
      <w:pPr>
        <w:pStyle w:val="Kopfzeile"/>
        <w:rPr>
          <w:rFonts w:ascii="Verdana" w:hAnsi="Verdana" w:cs="Arial"/>
          <w:b/>
          <w:bCs/>
          <w:color w:val="003081"/>
          <w:sz w:val="24"/>
          <w:szCs w:val="24"/>
        </w:rPr>
      </w:pPr>
    </w:p>
    <w:p w14:paraId="5C6AA753" w14:textId="038E1DF4" w:rsidR="00772422" w:rsidRPr="00772422" w:rsidRDefault="00A67015" w:rsidP="00772422">
      <w:pPr>
        <w:pStyle w:val="Kopfzeile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Katastrophendenken </w:t>
      </w:r>
      <w:r w:rsidR="00A03ECF">
        <w:rPr>
          <w:rFonts w:ascii="Verdana" w:hAnsi="Verdana" w:cs="Arial"/>
        </w:rPr>
        <w:t xml:space="preserve">lähmt und quält. Es </w:t>
      </w:r>
      <w:r>
        <w:rPr>
          <w:rFonts w:ascii="Verdana" w:hAnsi="Verdana" w:cs="Arial"/>
        </w:rPr>
        <w:t xml:space="preserve">bedeutet, sich zwanghaft die schlimmsten Möglichkeiten auszumalen, die in einem bestimmten Fall eintreten könnten. </w:t>
      </w:r>
      <w:r w:rsidR="00772422">
        <w:rPr>
          <w:rFonts w:ascii="Verdana" w:hAnsi="Verdana" w:cs="Arial"/>
        </w:rPr>
        <w:t xml:space="preserve">Diese Ängste werden irgendwann zum Selbstläufer, bis die Angst vor der Angst dazukommt. Dadurch entsteht ein Teufelskreis. Das Schlimmste: Die negativen Gedanken haben </w:t>
      </w:r>
      <w:r w:rsidR="00A03ECF">
        <w:rPr>
          <w:rFonts w:ascii="Verdana" w:hAnsi="Verdana" w:cs="Arial"/>
        </w:rPr>
        <w:t>sind bei nüchterner Betrachtung oft völlig unrealistisch. Um Ihrem Gehirn „Entwarnung“ zu signalisieren ist es wichtig, Katastrophengedanken zu Ende zu denken und</w:t>
      </w:r>
      <w:r w:rsidR="00B248F0">
        <w:rPr>
          <w:rFonts w:ascii="Verdana" w:hAnsi="Verdana" w:cs="Arial"/>
        </w:rPr>
        <w:t xml:space="preserve"> sie realistisch hinsichtlich „Besteht wirklich eine Gefahr?“, „Wahrscheinlichkeit des Eintretens?“ und „Einflussmöglichkeit“ zu bewerten. </w:t>
      </w:r>
    </w:p>
    <w:p w14:paraId="5FC8BC8C" w14:textId="02A1FE23" w:rsidR="00A67015" w:rsidRDefault="00A67015" w:rsidP="00772422">
      <w:pPr>
        <w:pStyle w:val="Kopfzeile"/>
        <w:jc w:val="both"/>
        <w:rPr>
          <w:rFonts w:ascii="Verdana" w:hAnsi="Verdana" w:cs="Arial"/>
        </w:rPr>
      </w:pPr>
    </w:p>
    <w:p w14:paraId="21E17AE7" w14:textId="77777777" w:rsidR="00772422" w:rsidRPr="00A67015" w:rsidRDefault="00772422" w:rsidP="00772422">
      <w:pPr>
        <w:pStyle w:val="Kopfzeile"/>
        <w:jc w:val="both"/>
        <w:rPr>
          <w:rFonts w:ascii="Verdana" w:hAnsi="Verdana" w:cs="Arial"/>
        </w:rPr>
      </w:pPr>
    </w:p>
    <w:p w14:paraId="45751637" w14:textId="37F6444F" w:rsidR="00772422" w:rsidRDefault="00B248F0" w:rsidP="00B248F0">
      <w:pPr>
        <w:pStyle w:val="Kopfzeile"/>
        <w:jc w:val="both"/>
        <w:rPr>
          <w:rFonts w:ascii="Verdana" w:hAnsi="Verdana" w:cs="Arial"/>
        </w:rPr>
      </w:pPr>
      <w:bookmarkStart w:id="0" w:name="_Hlk37491489"/>
      <w:r w:rsidRPr="00B248F0">
        <w:rPr>
          <w:rFonts w:ascii="Verdana" w:hAnsi="Verdana" w:cs="Arial"/>
          <w:b/>
          <w:bCs/>
          <w:color w:val="003081"/>
        </w:rPr>
        <w:t>1.</w:t>
      </w:r>
      <w:r>
        <w:rPr>
          <w:rFonts w:ascii="Verdana" w:hAnsi="Verdana" w:cs="Arial"/>
          <w:b/>
          <w:bCs/>
          <w:color w:val="003081"/>
        </w:rPr>
        <w:t xml:space="preserve"> </w:t>
      </w:r>
      <w:r w:rsidR="00772422" w:rsidRPr="00772422">
        <w:rPr>
          <w:rFonts w:ascii="Verdana" w:hAnsi="Verdana" w:cs="Arial"/>
          <w:b/>
          <w:bCs/>
          <w:color w:val="003081"/>
        </w:rPr>
        <w:t>Was genau befürchten Sie?</w:t>
      </w:r>
      <w:bookmarkEnd w:id="0"/>
      <w:r w:rsidR="00772422" w:rsidRPr="00772422">
        <w:rPr>
          <w:rFonts w:ascii="Verdana" w:hAnsi="Verdana" w:cs="Arial"/>
          <w:b/>
          <w:bCs/>
          <w:color w:val="003081"/>
        </w:rPr>
        <w:t xml:space="preserve"> </w:t>
      </w:r>
      <w:r w:rsidR="00772422" w:rsidRPr="00772422">
        <w:rPr>
          <w:rFonts w:ascii="Verdana" w:hAnsi="Verdana" w:cs="Arial"/>
        </w:rPr>
        <w:t>Wichtig</w:t>
      </w:r>
      <w:r w:rsidR="00772422">
        <w:rPr>
          <w:rFonts w:ascii="Verdana" w:hAnsi="Verdana" w:cs="Arial"/>
        </w:rPr>
        <w:t xml:space="preserve"> ist, dass Sie Ihre Sorgengedanken wirklich bis ganz zu Ende denken, bis zum </w:t>
      </w:r>
      <w:r w:rsidR="00772422" w:rsidRPr="00772422">
        <w:rPr>
          <w:rFonts w:ascii="Verdana" w:hAnsi="Verdana" w:cs="Arial"/>
          <w:b/>
          <w:bCs/>
        </w:rPr>
        <w:t>„</w:t>
      </w:r>
      <w:proofErr w:type="spellStart"/>
      <w:r w:rsidR="00772422" w:rsidRPr="00772422">
        <w:rPr>
          <w:rFonts w:ascii="Verdana" w:hAnsi="Verdana" w:cs="Arial"/>
          <w:b/>
          <w:bCs/>
        </w:rPr>
        <w:t>Worst</w:t>
      </w:r>
      <w:proofErr w:type="spellEnd"/>
      <w:r w:rsidR="00772422" w:rsidRPr="00772422">
        <w:rPr>
          <w:rFonts w:ascii="Verdana" w:hAnsi="Verdana" w:cs="Arial"/>
          <w:b/>
          <w:bCs/>
        </w:rPr>
        <w:t xml:space="preserve"> Case Szenario“</w:t>
      </w:r>
      <w:r w:rsidR="00772422">
        <w:rPr>
          <w:rFonts w:ascii="Verdana" w:hAnsi="Verdana" w:cs="Arial"/>
        </w:rPr>
        <w:t xml:space="preserve"> – was könnte im allerschlimmsten Fall passieren?</w:t>
      </w:r>
    </w:p>
    <w:p w14:paraId="31BF5D92" w14:textId="77777777" w:rsidR="00B248F0" w:rsidRDefault="00B248F0" w:rsidP="00B248F0">
      <w:pPr>
        <w:pStyle w:val="Kopfzeile"/>
        <w:jc w:val="both"/>
        <w:rPr>
          <w:rFonts w:ascii="Verdana" w:hAnsi="Verdana" w:cs="Arial"/>
        </w:rPr>
      </w:pPr>
    </w:p>
    <w:p w14:paraId="512183BC" w14:textId="5BD9989B" w:rsidR="00B248F0" w:rsidRDefault="00B248F0" w:rsidP="00B248F0">
      <w:pPr>
        <w:pStyle w:val="Kopfzeile"/>
        <w:spacing w:line="360" w:lineRule="auto"/>
        <w:jc w:val="both"/>
        <w:rPr>
          <w:rFonts w:ascii="Verdana" w:hAnsi="Verdana" w:cs="Arial"/>
        </w:rPr>
      </w:pPr>
      <w:r>
        <w:rPr>
          <w:rFonts w:ascii="Verdana" w:hAnsi="Verdana" w:cs="Arial"/>
          <w:b/>
          <w:bCs/>
          <w:color w:val="00308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17E59E9" w14:textId="674BE242" w:rsidR="00772422" w:rsidRDefault="00772422" w:rsidP="00B248F0">
      <w:pPr>
        <w:pStyle w:val="Kopfzeile"/>
        <w:spacing w:line="360" w:lineRule="auto"/>
        <w:jc w:val="both"/>
        <w:rPr>
          <w:rFonts w:ascii="Verdana" w:hAnsi="Verdana" w:cs="Arial"/>
        </w:rPr>
      </w:pPr>
    </w:p>
    <w:p w14:paraId="6533FB08" w14:textId="16324D48" w:rsidR="00772422" w:rsidRDefault="00772422" w:rsidP="00B248F0">
      <w:pPr>
        <w:pStyle w:val="Kopfzeile"/>
        <w:spacing w:line="360" w:lineRule="auto"/>
        <w:jc w:val="both"/>
        <w:rPr>
          <w:rFonts w:ascii="Verdana" w:hAnsi="Verdana" w:cs="Arial"/>
        </w:rPr>
      </w:pPr>
    </w:p>
    <w:p w14:paraId="22CB81CC" w14:textId="5AAB2AEA" w:rsidR="00772422" w:rsidRDefault="00772422" w:rsidP="00772422">
      <w:pPr>
        <w:pStyle w:val="Kopfzeile"/>
        <w:jc w:val="both"/>
        <w:rPr>
          <w:rFonts w:ascii="Verdana" w:hAnsi="Verdana" w:cs="Arial"/>
          <w:b/>
          <w:bCs/>
          <w:color w:val="003081"/>
        </w:rPr>
      </w:pPr>
      <w:bookmarkStart w:id="1" w:name="_Hlk37491871"/>
      <w:r>
        <w:rPr>
          <w:rFonts w:ascii="Verdana" w:hAnsi="Verdana" w:cs="Arial"/>
          <w:b/>
          <w:bCs/>
          <w:color w:val="003081"/>
        </w:rPr>
        <w:t>2. Handelt es sich beim „</w:t>
      </w:r>
      <w:proofErr w:type="spellStart"/>
      <w:r>
        <w:rPr>
          <w:rFonts w:ascii="Verdana" w:hAnsi="Verdana" w:cs="Arial"/>
          <w:b/>
          <w:bCs/>
          <w:color w:val="003081"/>
        </w:rPr>
        <w:t>Worst</w:t>
      </w:r>
      <w:proofErr w:type="spellEnd"/>
      <w:r>
        <w:rPr>
          <w:rFonts w:ascii="Verdana" w:hAnsi="Verdana" w:cs="Arial"/>
          <w:b/>
          <w:bCs/>
          <w:color w:val="003081"/>
        </w:rPr>
        <w:t xml:space="preserve"> Case“ um eine Gefahr oder wäre das Schlimmste, was passieren könnte, nur </w:t>
      </w:r>
      <w:proofErr w:type="spellStart"/>
      <w:r>
        <w:rPr>
          <w:rFonts w:ascii="Verdana" w:hAnsi="Verdana" w:cs="Arial"/>
          <w:b/>
          <w:bCs/>
          <w:color w:val="003081"/>
        </w:rPr>
        <w:t>ungangenehm</w:t>
      </w:r>
      <w:proofErr w:type="spellEnd"/>
      <w:r>
        <w:rPr>
          <w:rFonts w:ascii="Verdana" w:hAnsi="Verdana" w:cs="Arial"/>
          <w:b/>
          <w:bCs/>
          <w:color w:val="003081"/>
        </w:rPr>
        <w:t>?</w:t>
      </w:r>
    </w:p>
    <w:bookmarkEnd w:id="1"/>
    <w:p w14:paraId="739A46B2" w14:textId="009705E4" w:rsidR="00772422" w:rsidRDefault="00772422" w:rsidP="00772422">
      <w:pPr>
        <w:pStyle w:val="Kopfzeile"/>
        <w:jc w:val="both"/>
        <w:rPr>
          <w:rFonts w:ascii="Verdana" w:hAnsi="Verdana" w:cs="Arial"/>
          <w:b/>
          <w:bCs/>
          <w:color w:val="003081"/>
        </w:rPr>
      </w:pPr>
    </w:p>
    <w:p w14:paraId="48ED50DB" w14:textId="7D2A1BA1" w:rsidR="00A67015" w:rsidRPr="00BE539D" w:rsidRDefault="00BE539D" w:rsidP="00BE539D">
      <w:pPr>
        <w:pStyle w:val="Kopfzeile"/>
        <w:jc w:val="both"/>
        <w:rPr>
          <w:rFonts w:ascii="Verdana" w:hAnsi="Verdana" w:cs="Arial"/>
        </w:rPr>
      </w:pPr>
      <w:r w:rsidRPr="00BE539D">
        <w:rPr>
          <w:rFonts w:ascii="Verdana" w:hAnsi="Verdana" w:cs="Arial"/>
        </w:rPr>
        <w:t xml:space="preserve">Gefahr? – ja = weiter zu 3. </w:t>
      </w:r>
    </w:p>
    <w:p w14:paraId="5372DA7C" w14:textId="7834AF92" w:rsidR="00BE539D" w:rsidRDefault="00BE539D" w:rsidP="00BE539D">
      <w:pPr>
        <w:pStyle w:val="Kopfzeile"/>
        <w:jc w:val="both"/>
        <w:rPr>
          <w:rFonts w:ascii="Verdana" w:hAnsi="Verdana" w:cs="Arial"/>
          <w:b/>
          <w:bCs/>
        </w:rPr>
      </w:pPr>
    </w:p>
    <w:p w14:paraId="18405CCB" w14:textId="0B4E6D13" w:rsidR="00BE539D" w:rsidRDefault="00BE539D" w:rsidP="00BE539D">
      <w:pPr>
        <w:pStyle w:val="Kopfzeile"/>
        <w:jc w:val="both"/>
        <w:rPr>
          <w:rFonts w:ascii="Verdana" w:hAnsi="Verdana" w:cs="Arial"/>
        </w:rPr>
      </w:pPr>
      <w:r w:rsidRPr="00BE539D">
        <w:rPr>
          <w:rFonts w:ascii="Verdana" w:hAnsi="Verdana" w:cs="Arial"/>
        </w:rPr>
        <w:t>Unangenehm? –</w:t>
      </w:r>
      <w:r>
        <w:rPr>
          <w:rFonts w:ascii="Verdana" w:hAnsi="Verdana" w:cs="Arial"/>
          <w:b/>
          <w:bCs/>
        </w:rPr>
        <w:t xml:space="preserve"> </w:t>
      </w:r>
      <w:bookmarkStart w:id="2" w:name="_Hlk37492121"/>
      <w:proofErr w:type="spellStart"/>
      <w:r>
        <w:rPr>
          <w:rFonts w:ascii="Verdana" w:hAnsi="Verdana" w:cs="Arial"/>
          <w:b/>
          <w:bCs/>
          <w:color w:val="C00000"/>
        </w:rPr>
        <w:t>Gedankenstop</w:t>
      </w:r>
      <w:proofErr w:type="spellEnd"/>
      <w:r>
        <w:rPr>
          <w:rFonts w:ascii="Verdana" w:hAnsi="Verdana" w:cs="Arial"/>
          <w:b/>
          <w:bCs/>
          <w:color w:val="C00000"/>
        </w:rPr>
        <w:t>!</w:t>
      </w:r>
      <w:bookmarkEnd w:id="2"/>
      <w:r>
        <w:rPr>
          <w:rFonts w:ascii="Verdana" w:hAnsi="Verdana" w:cs="Arial"/>
          <w:b/>
          <w:bCs/>
          <w:color w:val="C00000"/>
        </w:rPr>
        <w:t xml:space="preserve"> </w:t>
      </w:r>
      <w:r w:rsidRPr="00BE539D">
        <w:rPr>
          <w:rFonts w:ascii="Verdana" w:hAnsi="Verdana" w:cs="Arial"/>
        </w:rPr>
        <w:t>Es</w:t>
      </w:r>
      <w:r>
        <w:rPr>
          <w:rFonts w:ascii="Verdana" w:hAnsi="Verdana" w:cs="Arial"/>
          <w:color w:val="C00000"/>
        </w:rPr>
        <w:t xml:space="preserve"> </w:t>
      </w:r>
      <w:r w:rsidRPr="00BE539D">
        <w:rPr>
          <w:rFonts w:ascii="Verdana" w:hAnsi="Verdana" w:cs="Arial"/>
        </w:rPr>
        <w:t>macht</w:t>
      </w:r>
      <w:r>
        <w:rPr>
          <w:rFonts w:ascii="Verdana" w:hAnsi="Verdana" w:cs="Arial"/>
        </w:rPr>
        <w:t xml:space="preserve"> keinen Sinn, sich mit Sorgengedanken die Lebensfreude zu nehmen, wenn gar keine Gefahr droht. </w:t>
      </w:r>
    </w:p>
    <w:p w14:paraId="5ABB271A" w14:textId="77777777" w:rsidR="00BE539D" w:rsidRDefault="00BE539D" w:rsidP="00BE539D">
      <w:pPr>
        <w:pStyle w:val="Kopfzeile"/>
        <w:jc w:val="both"/>
        <w:rPr>
          <w:rFonts w:ascii="Verdana" w:hAnsi="Verdana" w:cs="Arial"/>
        </w:rPr>
      </w:pPr>
    </w:p>
    <w:p w14:paraId="2957904C" w14:textId="1F478B5A" w:rsidR="00BE539D" w:rsidRDefault="00BE539D" w:rsidP="00BE539D">
      <w:pPr>
        <w:pStyle w:val="Kopfzeile"/>
        <w:jc w:val="both"/>
        <w:rPr>
          <w:rFonts w:ascii="Verdana" w:hAnsi="Verdana" w:cs="Arial"/>
        </w:rPr>
      </w:pPr>
    </w:p>
    <w:p w14:paraId="16B9CA13" w14:textId="7089EE3A" w:rsidR="00BE539D" w:rsidRDefault="00BE539D" w:rsidP="00BE539D">
      <w:pPr>
        <w:pStyle w:val="Kopfzeile"/>
        <w:jc w:val="both"/>
        <w:rPr>
          <w:rFonts w:ascii="Verdana" w:hAnsi="Verdana" w:cs="Arial"/>
        </w:rPr>
      </w:pPr>
    </w:p>
    <w:p w14:paraId="2133D8E0" w14:textId="77777777" w:rsidR="00B248F0" w:rsidRDefault="00B248F0" w:rsidP="00BE539D">
      <w:pPr>
        <w:pStyle w:val="Kopfzeile"/>
        <w:jc w:val="both"/>
        <w:rPr>
          <w:rFonts w:ascii="Verdana" w:hAnsi="Verdana" w:cs="Arial"/>
          <w:b/>
          <w:bCs/>
          <w:color w:val="003081"/>
        </w:rPr>
      </w:pPr>
    </w:p>
    <w:p w14:paraId="5E654DA2" w14:textId="77777777" w:rsidR="00B248F0" w:rsidRDefault="00B248F0" w:rsidP="00BE539D">
      <w:pPr>
        <w:pStyle w:val="Kopfzeile"/>
        <w:jc w:val="both"/>
        <w:rPr>
          <w:rFonts w:ascii="Verdana" w:hAnsi="Verdana" w:cs="Arial"/>
          <w:b/>
          <w:bCs/>
          <w:color w:val="003081"/>
        </w:rPr>
      </w:pPr>
    </w:p>
    <w:p w14:paraId="4C50FED0" w14:textId="5D13DF2B" w:rsidR="00BE539D" w:rsidRDefault="00BE539D" w:rsidP="00BE539D">
      <w:pPr>
        <w:pStyle w:val="Kopfzeile"/>
        <w:jc w:val="both"/>
        <w:rPr>
          <w:rFonts w:ascii="Verdana" w:hAnsi="Verdana" w:cs="Arial"/>
          <w:b/>
          <w:bCs/>
          <w:color w:val="003081"/>
        </w:rPr>
      </w:pPr>
      <w:r>
        <w:rPr>
          <w:rFonts w:ascii="Verdana" w:hAnsi="Verdana" w:cs="Arial"/>
          <w:b/>
          <w:bCs/>
          <w:color w:val="003081"/>
        </w:rPr>
        <w:t>3. Wie wahrscheinlich ist es, dass die Gefahr eintritt?</w:t>
      </w:r>
    </w:p>
    <w:p w14:paraId="6E100684" w14:textId="77777777" w:rsidR="00BE539D" w:rsidRDefault="00BE539D" w:rsidP="00BE539D">
      <w:pPr>
        <w:pStyle w:val="Kopfzeile"/>
        <w:jc w:val="both"/>
        <w:rPr>
          <w:rFonts w:ascii="Verdana" w:hAnsi="Verdana" w:cs="Arial"/>
          <w:b/>
          <w:bCs/>
          <w:color w:val="003081"/>
        </w:rPr>
      </w:pPr>
    </w:p>
    <w:p w14:paraId="7685112A" w14:textId="2DA48A5B" w:rsidR="00BE539D" w:rsidRDefault="00BE539D" w:rsidP="00BE539D">
      <w:pPr>
        <w:pStyle w:val="Kopfzeile"/>
        <w:rPr>
          <w:rFonts w:ascii="Verdana" w:hAnsi="Verdana" w:cs="Arial"/>
        </w:rPr>
      </w:pPr>
      <w:r>
        <w:rPr>
          <w:rFonts w:ascii="Verdana" w:hAnsi="Verdana" w:cs="Arial"/>
        </w:rPr>
        <w:t xml:space="preserve">Unwahrscheinlich? </w:t>
      </w:r>
      <w:bookmarkStart w:id="3" w:name="_Hlk37492347"/>
      <w:r>
        <w:rPr>
          <w:rFonts w:ascii="Verdana" w:hAnsi="Verdana" w:cs="Arial"/>
        </w:rPr>
        <w:t xml:space="preserve">- </w:t>
      </w:r>
      <w:proofErr w:type="spellStart"/>
      <w:r>
        <w:rPr>
          <w:rFonts w:ascii="Verdana" w:hAnsi="Verdana" w:cs="Arial"/>
          <w:b/>
          <w:bCs/>
          <w:color w:val="C00000"/>
        </w:rPr>
        <w:t>Gedankenstop</w:t>
      </w:r>
      <w:proofErr w:type="spellEnd"/>
      <w:r>
        <w:rPr>
          <w:rFonts w:ascii="Verdana" w:hAnsi="Verdana" w:cs="Arial"/>
          <w:b/>
          <w:bCs/>
          <w:color w:val="C00000"/>
        </w:rPr>
        <w:t xml:space="preserve">! </w:t>
      </w:r>
      <w:bookmarkEnd w:id="3"/>
      <w:r w:rsidRPr="00BE539D">
        <w:rPr>
          <w:rFonts w:ascii="Verdana" w:hAnsi="Verdana" w:cs="Arial"/>
        </w:rPr>
        <w:t>Es</w:t>
      </w:r>
      <w:r>
        <w:rPr>
          <w:rFonts w:ascii="Verdana" w:hAnsi="Verdana" w:cs="Arial"/>
        </w:rPr>
        <w:t xml:space="preserve"> macht keinen Sinn, sich mit Sorgengedanken die Lebensfreude zu nehmen, wenn die Gefahr sehr unwahrscheinlich ist</w:t>
      </w:r>
      <w:r w:rsidR="00A03ECF">
        <w:rPr>
          <w:rFonts w:ascii="Verdana" w:hAnsi="Verdana" w:cs="Arial"/>
        </w:rPr>
        <w:t>.</w:t>
      </w:r>
    </w:p>
    <w:p w14:paraId="1C5C910A" w14:textId="2634E727" w:rsidR="00A03ECF" w:rsidRDefault="00A03ECF" w:rsidP="00BE539D">
      <w:pPr>
        <w:pStyle w:val="Kopfzeile"/>
        <w:rPr>
          <w:rFonts w:ascii="Verdana" w:hAnsi="Verdana" w:cs="Arial"/>
        </w:rPr>
      </w:pPr>
    </w:p>
    <w:p w14:paraId="569497B0" w14:textId="2B84A9ED" w:rsidR="00A03ECF" w:rsidRDefault="00A03ECF" w:rsidP="00BE539D">
      <w:pPr>
        <w:pStyle w:val="Kopfzeile"/>
        <w:rPr>
          <w:rFonts w:ascii="Verdana" w:hAnsi="Verdana" w:cs="Arial"/>
        </w:rPr>
      </w:pPr>
      <w:r>
        <w:rPr>
          <w:rFonts w:ascii="Verdana" w:hAnsi="Verdana" w:cs="Arial"/>
        </w:rPr>
        <w:t>Große Wahrscheinlichkeit? – weiter zu 4.</w:t>
      </w:r>
    </w:p>
    <w:p w14:paraId="1B77AB43" w14:textId="58F1EBBA" w:rsidR="00A03ECF" w:rsidRDefault="00A03ECF" w:rsidP="00BE539D">
      <w:pPr>
        <w:pStyle w:val="Kopfzeile"/>
        <w:rPr>
          <w:rFonts w:ascii="Verdana" w:hAnsi="Verdana" w:cs="Arial"/>
        </w:rPr>
      </w:pPr>
    </w:p>
    <w:p w14:paraId="53ED15DC" w14:textId="496C8A37" w:rsidR="00A03ECF" w:rsidRDefault="00A03ECF" w:rsidP="00BE539D">
      <w:pPr>
        <w:pStyle w:val="Kopfzeile"/>
        <w:rPr>
          <w:rFonts w:ascii="Verdana" w:hAnsi="Verdana" w:cs="Arial"/>
        </w:rPr>
      </w:pPr>
    </w:p>
    <w:p w14:paraId="16417B2D" w14:textId="77777777" w:rsidR="00B248F0" w:rsidRDefault="00B248F0" w:rsidP="00A03ECF">
      <w:pPr>
        <w:pStyle w:val="Kopfzeile"/>
        <w:jc w:val="both"/>
        <w:rPr>
          <w:rFonts w:ascii="Verdana" w:hAnsi="Verdana" w:cs="Arial"/>
          <w:b/>
          <w:bCs/>
          <w:color w:val="003081"/>
        </w:rPr>
      </w:pPr>
    </w:p>
    <w:p w14:paraId="5091C764" w14:textId="239E9832" w:rsidR="00A03ECF" w:rsidRDefault="00A03ECF" w:rsidP="00A03ECF">
      <w:pPr>
        <w:pStyle w:val="Kopfzeile"/>
        <w:jc w:val="both"/>
        <w:rPr>
          <w:rFonts w:ascii="Verdana" w:hAnsi="Verdana" w:cs="Arial"/>
          <w:b/>
          <w:bCs/>
          <w:color w:val="003081"/>
        </w:rPr>
      </w:pPr>
      <w:r>
        <w:rPr>
          <w:rFonts w:ascii="Verdana" w:hAnsi="Verdana" w:cs="Arial"/>
          <w:b/>
          <w:bCs/>
          <w:color w:val="003081"/>
        </w:rPr>
        <w:t>4. Kann ich etwas tun, um die Gefahr abzuwenden? Habe ich Einfluss?</w:t>
      </w:r>
    </w:p>
    <w:p w14:paraId="301A32E1" w14:textId="781EBAE6" w:rsidR="00A03ECF" w:rsidRDefault="00A03ECF" w:rsidP="00A03ECF">
      <w:pPr>
        <w:pStyle w:val="Kopfzeile"/>
        <w:jc w:val="both"/>
        <w:rPr>
          <w:rFonts w:ascii="Verdana" w:hAnsi="Verdana" w:cs="Arial"/>
          <w:b/>
          <w:bCs/>
          <w:color w:val="003081"/>
        </w:rPr>
      </w:pPr>
    </w:p>
    <w:p w14:paraId="5FE28855" w14:textId="1675199E" w:rsidR="00A03ECF" w:rsidRDefault="00A03ECF" w:rsidP="00A03ECF">
      <w:pPr>
        <w:pStyle w:val="Kopfzeile"/>
        <w:jc w:val="both"/>
        <w:rPr>
          <w:rFonts w:ascii="Verdana" w:hAnsi="Verdana" w:cs="Arial"/>
        </w:rPr>
      </w:pPr>
      <w:r w:rsidRPr="00A03ECF">
        <w:rPr>
          <w:rFonts w:ascii="Verdana" w:hAnsi="Verdana" w:cs="Arial"/>
        </w:rPr>
        <w:t>Nein</w:t>
      </w:r>
      <w:r>
        <w:rPr>
          <w:rFonts w:ascii="Verdana" w:hAnsi="Verdana" w:cs="Arial"/>
        </w:rPr>
        <w:t xml:space="preserve"> - </w:t>
      </w:r>
      <w:bookmarkStart w:id="4" w:name="_Hlk37492587"/>
      <w:proofErr w:type="spellStart"/>
      <w:r>
        <w:rPr>
          <w:rFonts w:ascii="Verdana" w:hAnsi="Verdana" w:cs="Arial"/>
          <w:b/>
          <w:bCs/>
          <w:color w:val="C00000"/>
        </w:rPr>
        <w:t>Gedankenstop</w:t>
      </w:r>
      <w:proofErr w:type="spellEnd"/>
      <w:r>
        <w:rPr>
          <w:rFonts w:ascii="Verdana" w:hAnsi="Verdana" w:cs="Arial"/>
          <w:b/>
          <w:bCs/>
          <w:color w:val="C00000"/>
        </w:rPr>
        <w:t>!</w:t>
      </w:r>
      <w:bookmarkEnd w:id="4"/>
      <w:r>
        <w:rPr>
          <w:rFonts w:ascii="Verdana" w:hAnsi="Verdana" w:cs="Arial"/>
          <w:b/>
          <w:bCs/>
          <w:color w:val="C00000"/>
        </w:rPr>
        <w:t xml:space="preserve"> </w:t>
      </w:r>
      <w:r>
        <w:rPr>
          <w:rFonts w:ascii="Verdana" w:hAnsi="Verdana" w:cs="Arial"/>
        </w:rPr>
        <w:t>Es macht keinen Sinn, sich mit Sorgengedanken die Lebensfreude zu nehmen, wenn ich auf das Eintreten einer Gefahr keinen Einfluss habe.</w:t>
      </w:r>
    </w:p>
    <w:p w14:paraId="25647607" w14:textId="77777777" w:rsidR="00A03ECF" w:rsidRDefault="00A03ECF" w:rsidP="00A03ECF">
      <w:pPr>
        <w:pStyle w:val="Kopfzeile"/>
        <w:jc w:val="both"/>
        <w:rPr>
          <w:rFonts w:ascii="Verdana" w:hAnsi="Verdana" w:cs="Arial"/>
        </w:rPr>
      </w:pPr>
    </w:p>
    <w:p w14:paraId="6BE75D0D" w14:textId="068E1258" w:rsidR="00B248F0" w:rsidRDefault="00A03ECF" w:rsidP="00A03ECF">
      <w:pPr>
        <w:pStyle w:val="Kopfzeile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Ja – Was genau kann ich tun, um die Gefahr abzuwenden?</w:t>
      </w:r>
      <w:r w:rsidR="00B248F0">
        <w:rPr>
          <w:rFonts w:ascii="Verdana" w:hAnsi="Verdana" w:cs="Arial"/>
        </w:rPr>
        <w:t xml:space="preserve"> Schreiben Sie hier bitte alles auf, was Ihnen einfällt.</w:t>
      </w:r>
    </w:p>
    <w:p w14:paraId="13626F19" w14:textId="77777777" w:rsidR="00B248F0" w:rsidRDefault="00B248F0" w:rsidP="00A03ECF">
      <w:pPr>
        <w:pStyle w:val="Kopfzeile"/>
        <w:jc w:val="both"/>
        <w:rPr>
          <w:rFonts w:ascii="Verdana" w:hAnsi="Verdana" w:cs="Arial"/>
        </w:rPr>
      </w:pPr>
    </w:p>
    <w:p w14:paraId="0381E175" w14:textId="57EECE69" w:rsidR="00B248F0" w:rsidRDefault="00B248F0" w:rsidP="00B248F0">
      <w:pPr>
        <w:pStyle w:val="Kopfzeile"/>
        <w:spacing w:line="36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2C16616" w14:textId="77777777" w:rsidR="00B248F0" w:rsidRDefault="00B248F0" w:rsidP="00B248F0">
      <w:pPr>
        <w:pStyle w:val="Kopfzeile"/>
        <w:spacing w:line="360" w:lineRule="auto"/>
        <w:jc w:val="both"/>
        <w:rPr>
          <w:rFonts w:ascii="Verdana" w:hAnsi="Verdana" w:cs="Arial"/>
        </w:rPr>
      </w:pPr>
    </w:p>
    <w:p w14:paraId="6DC4112F" w14:textId="77777777" w:rsidR="00B248F0" w:rsidRDefault="00B248F0" w:rsidP="00A03ECF">
      <w:pPr>
        <w:pStyle w:val="Kopfzeile"/>
        <w:jc w:val="both"/>
        <w:rPr>
          <w:rFonts w:ascii="Verdana" w:hAnsi="Verdana" w:cs="Arial"/>
        </w:rPr>
      </w:pPr>
    </w:p>
    <w:p w14:paraId="429A40DF" w14:textId="5161BBA5" w:rsidR="00A03ECF" w:rsidRDefault="00B248F0" w:rsidP="00A03ECF">
      <w:pPr>
        <w:pStyle w:val="Kopfzeile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Jetzt planen Sie bitte die Umsetzung dessen, was sie tun können. Vorher </w:t>
      </w:r>
      <w:proofErr w:type="gramStart"/>
      <w:r>
        <w:rPr>
          <w:rFonts w:ascii="Verdana" w:hAnsi="Verdana" w:cs="Arial"/>
        </w:rPr>
        <w:t>ganz wichtig</w:t>
      </w:r>
      <w:proofErr w:type="gramEnd"/>
      <w:r>
        <w:rPr>
          <w:rFonts w:ascii="Verdana" w:hAnsi="Verdana" w:cs="Arial"/>
        </w:rPr>
        <w:t xml:space="preserve">: </w:t>
      </w:r>
      <w:proofErr w:type="spellStart"/>
      <w:r w:rsidR="00A03ECF">
        <w:rPr>
          <w:rFonts w:ascii="Verdana" w:hAnsi="Verdana" w:cs="Arial"/>
          <w:b/>
          <w:bCs/>
          <w:color w:val="C00000"/>
        </w:rPr>
        <w:t>Gedankenstop</w:t>
      </w:r>
      <w:proofErr w:type="spellEnd"/>
      <w:r w:rsidR="00A03ECF">
        <w:rPr>
          <w:rFonts w:ascii="Verdana" w:hAnsi="Verdana" w:cs="Arial"/>
          <w:b/>
          <w:bCs/>
          <w:color w:val="C00000"/>
        </w:rPr>
        <w:t xml:space="preserve">! </w:t>
      </w:r>
      <w:r w:rsidR="00A03ECF">
        <w:rPr>
          <w:rFonts w:ascii="Verdana" w:hAnsi="Verdana" w:cs="Arial"/>
        </w:rPr>
        <w:t>Sie tun, was Sie tun können – Sorgengedanken lähmen Sie nur bei der Umsetzung und entziehen Ihnen die Energie.</w:t>
      </w:r>
    </w:p>
    <w:p w14:paraId="0878C5C3" w14:textId="1C477B5F" w:rsidR="00B248F0" w:rsidRDefault="00B248F0" w:rsidP="00A03ECF">
      <w:pPr>
        <w:pStyle w:val="Kopfzeile"/>
        <w:jc w:val="both"/>
        <w:rPr>
          <w:rFonts w:ascii="Verdana" w:hAnsi="Verdana" w:cs="Arial"/>
        </w:rPr>
      </w:pPr>
    </w:p>
    <w:p w14:paraId="7D54A175" w14:textId="32C2FD51" w:rsidR="00B248F0" w:rsidRDefault="00B248F0" w:rsidP="00A03ECF">
      <w:pPr>
        <w:pStyle w:val="Kopfzeile"/>
        <w:jc w:val="both"/>
        <w:rPr>
          <w:rFonts w:ascii="Verdana" w:hAnsi="Verdana" w:cs="Arial"/>
        </w:rPr>
      </w:pPr>
    </w:p>
    <w:p w14:paraId="7D7CD0FB" w14:textId="4FEF4326" w:rsidR="00B248F0" w:rsidRPr="00A03ECF" w:rsidRDefault="00B248F0" w:rsidP="00A03ECF">
      <w:pPr>
        <w:pStyle w:val="Kopfzeile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Viel Erfolg, Energie &amp; Lebensfreude!</w:t>
      </w:r>
    </w:p>
    <w:p w14:paraId="63FF2C08" w14:textId="77777777" w:rsidR="00A03ECF" w:rsidRPr="00BE539D" w:rsidRDefault="00A03ECF" w:rsidP="00BE539D">
      <w:pPr>
        <w:pStyle w:val="Kopfzeile"/>
        <w:rPr>
          <w:rFonts w:ascii="Verdana" w:hAnsi="Verdana" w:cs="Arial"/>
        </w:rPr>
      </w:pPr>
    </w:p>
    <w:sectPr w:rsidR="00A03ECF" w:rsidRPr="00BE539D" w:rsidSect="009A44CD">
      <w:headerReference w:type="default" r:id="rId7"/>
      <w:footerReference w:type="default" r:id="rId8"/>
      <w:pgSz w:w="11906" w:h="16838"/>
      <w:pgMar w:top="1417" w:right="1417" w:bottom="1134" w:left="1417" w:header="708" w:footer="6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DE5FAF" w14:textId="77777777" w:rsidR="007A7EA1" w:rsidRDefault="007A7EA1" w:rsidP="006045DA">
      <w:pPr>
        <w:spacing w:after="0" w:line="240" w:lineRule="auto"/>
      </w:pPr>
      <w:r>
        <w:separator/>
      </w:r>
    </w:p>
  </w:endnote>
  <w:endnote w:type="continuationSeparator" w:id="0">
    <w:p w14:paraId="41A410D9" w14:textId="77777777" w:rsidR="007A7EA1" w:rsidRDefault="007A7EA1" w:rsidP="006045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77"/>
      <w:gridCol w:w="4495"/>
    </w:tblGrid>
    <w:tr w:rsidR="009A44CD" w14:paraId="15E050D4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377A42A4" w14:textId="77777777" w:rsidR="009A44CD" w:rsidRDefault="009A44CD">
          <w:pPr>
            <w:pStyle w:val="Kopfzeile"/>
            <w:rPr>
              <w:caps/>
              <w:sz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685B6937" w14:textId="77777777" w:rsidR="009A44CD" w:rsidRDefault="009A44CD">
          <w:pPr>
            <w:pStyle w:val="Kopfzeile"/>
            <w:jc w:val="right"/>
            <w:rPr>
              <w:caps/>
              <w:sz w:val="18"/>
            </w:rPr>
          </w:pPr>
        </w:p>
      </w:tc>
    </w:tr>
    <w:tr w:rsidR="009A44CD" w14:paraId="5CC021D7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or"/>
          <w:tag w:val=""/>
          <w:id w:val="1534151868"/>
          <w:placeholder>
            <w:docPart w:val="564A19AA9B884D48864D9C70EB77DF73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989936E" w14:textId="54AA8D68" w:rsidR="009A44CD" w:rsidRDefault="00B248F0">
              <w:pPr>
                <w:pStyle w:val="Fuzeile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Wege aus dem katastrophendenken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0DE9C891" w14:textId="77777777" w:rsidR="009A44CD" w:rsidRDefault="009A44CD">
          <w:pPr>
            <w:pStyle w:val="Fuzeile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4ABF54E9" w14:textId="664D32CF" w:rsidR="003529C9" w:rsidRDefault="003529C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2BF0FE" w14:textId="77777777" w:rsidR="007A7EA1" w:rsidRDefault="007A7EA1" w:rsidP="006045DA">
      <w:pPr>
        <w:spacing w:after="0" w:line="240" w:lineRule="auto"/>
      </w:pPr>
      <w:r>
        <w:separator/>
      </w:r>
    </w:p>
  </w:footnote>
  <w:footnote w:type="continuationSeparator" w:id="0">
    <w:p w14:paraId="389FA059" w14:textId="77777777" w:rsidR="007A7EA1" w:rsidRDefault="007A7EA1" w:rsidP="006045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8CCE73" w14:textId="7520C4B0" w:rsidR="00312790" w:rsidRPr="009A44CD" w:rsidRDefault="00312790" w:rsidP="009A44CD">
    <w:pPr>
      <w:pStyle w:val="Kopfzeile"/>
      <w:rPr>
        <w:rFonts w:ascii="Verdana" w:hAnsi="Verdana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w:drawing>
        <wp:inline distT="0" distB="0" distL="0" distR="0" wp14:anchorId="4CFDA9FC" wp14:editId="04F01C17">
          <wp:extent cx="807720" cy="484525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int-Logo-20x12-cm-uncoat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551" cy="4868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9A44CD">
      <w:rPr>
        <w:rFonts w:ascii="Verdana" w:hAnsi="Verdana" w:cs="Arial"/>
        <w:sz w:val="18"/>
        <w:szCs w:val="18"/>
      </w:rPr>
      <w:ptab w:relativeTo="margin" w:alignment="center" w:leader="none"/>
    </w:r>
    <w:r w:rsidR="009A44CD">
      <w:rPr>
        <w:rFonts w:ascii="Verdana" w:hAnsi="Verdana" w:cs="Arial"/>
        <w:sz w:val="18"/>
        <w:szCs w:val="18"/>
      </w:rPr>
      <w:t xml:space="preserve">        </w:t>
    </w:r>
    <w:r w:rsidR="009A276B">
      <w:rPr>
        <w:rFonts w:ascii="Verdana" w:hAnsi="Verdana" w:cs="Arial"/>
        <w:sz w:val="18"/>
        <w:szCs w:val="18"/>
      </w:rPr>
      <w:t xml:space="preserve">                                </w:t>
    </w:r>
    <w:r w:rsidR="009A44CD">
      <w:rPr>
        <w:rFonts w:ascii="Verdana" w:hAnsi="Verdana" w:cs="Arial"/>
        <w:sz w:val="18"/>
        <w:szCs w:val="18"/>
      </w:rPr>
      <w:t xml:space="preserve"> </w:t>
    </w:r>
    <w:r w:rsidR="009A276B">
      <w:rPr>
        <w:rFonts w:ascii="Verdana" w:hAnsi="Verdana" w:cs="Arial"/>
        <w:sz w:val="18"/>
        <w:szCs w:val="18"/>
      </w:rPr>
      <w:t>SusanneStroppel@KaSu.lu</w:t>
    </w:r>
    <w:r w:rsidR="009A44CD">
      <w:rPr>
        <w:rFonts w:ascii="Verdana" w:hAnsi="Verdana" w:cs="Arial"/>
        <w:sz w:val="18"/>
        <w:szCs w:val="18"/>
      </w:rPr>
      <w:t xml:space="preserve">   www.SusanneStroppel.de</w:t>
    </w:r>
  </w:p>
  <w:p w14:paraId="3EE67CAB" w14:textId="62106138" w:rsidR="006045DA" w:rsidRPr="00816DA2" w:rsidRDefault="00312790" w:rsidP="006045DA">
    <w:pPr>
      <w:pStyle w:val="Kopfzeile"/>
      <w:ind w:left="708"/>
      <w:rPr>
        <w:rFonts w:ascii="Arial" w:hAnsi="Arial" w:cs="Arial"/>
        <w:sz w:val="18"/>
        <w:szCs w:val="18"/>
      </w:rPr>
    </w:pPr>
    <w:r w:rsidRPr="00312790">
      <w:rPr>
        <w:rFonts w:ascii="Arial" w:hAnsi="Arial" w:cs="Arial"/>
        <w:sz w:val="18"/>
        <w:szCs w:val="18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5C7098"/>
    <w:multiLevelType w:val="hybridMultilevel"/>
    <w:tmpl w:val="BCD832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1A21E8"/>
    <w:multiLevelType w:val="hybridMultilevel"/>
    <w:tmpl w:val="600871A4"/>
    <w:lvl w:ilvl="0" w:tplc="8DDCBB78">
      <w:start w:val="1"/>
      <w:numFmt w:val="decimal"/>
      <w:lvlText w:val="%1."/>
      <w:lvlJc w:val="left"/>
      <w:pPr>
        <w:ind w:left="735" w:hanging="375"/>
      </w:pPr>
      <w:rPr>
        <w:rFonts w:hint="default"/>
        <w:b/>
        <w:color w:val="00308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6D6371"/>
    <w:multiLevelType w:val="hybridMultilevel"/>
    <w:tmpl w:val="A8122EF2"/>
    <w:lvl w:ilvl="0" w:tplc="53347442">
      <w:start w:val="1"/>
      <w:numFmt w:val="decimal"/>
      <w:lvlText w:val="%1."/>
      <w:lvlJc w:val="left"/>
      <w:pPr>
        <w:ind w:left="735" w:hanging="375"/>
      </w:pPr>
      <w:rPr>
        <w:rFonts w:hint="default"/>
        <w:b/>
        <w:color w:val="00308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762E57"/>
    <w:multiLevelType w:val="hybridMultilevel"/>
    <w:tmpl w:val="1D1E7214"/>
    <w:lvl w:ilvl="0" w:tplc="ECAE7E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86417E"/>
    <w:multiLevelType w:val="hybridMultilevel"/>
    <w:tmpl w:val="A04CF2D4"/>
    <w:lvl w:ilvl="0" w:tplc="9990A82E">
      <w:start w:val="1"/>
      <w:numFmt w:val="decimal"/>
      <w:lvlText w:val="%1."/>
      <w:lvlJc w:val="left"/>
      <w:pPr>
        <w:ind w:left="735" w:hanging="375"/>
      </w:pPr>
      <w:rPr>
        <w:rFonts w:hint="default"/>
        <w:b/>
        <w:color w:val="00308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5DA"/>
    <w:rsid w:val="00004E3B"/>
    <w:rsid w:val="000A4522"/>
    <w:rsid w:val="00117334"/>
    <w:rsid w:val="00142CAC"/>
    <w:rsid w:val="001B7083"/>
    <w:rsid w:val="001F3B79"/>
    <w:rsid w:val="0028118A"/>
    <w:rsid w:val="00312790"/>
    <w:rsid w:val="003529C9"/>
    <w:rsid w:val="00424F26"/>
    <w:rsid w:val="00435890"/>
    <w:rsid w:val="00510DCE"/>
    <w:rsid w:val="006045DA"/>
    <w:rsid w:val="00713877"/>
    <w:rsid w:val="00772422"/>
    <w:rsid w:val="007A7EA1"/>
    <w:rsid w:val="00801D5C"/>
    <w:rsid w:val="00816DA2"/>
    <w:rsid w:val="0089466F"/>
    <w:rsid w:val="009A276B"/>
    <w:rsid w:val="009A44CD"/>
    <w:rsid w:val="00A03ECF"/>
    <w:rsid w:val="00A33104"/>
    <w:rsid w:val="00A67015"/>
    <w:rsid w:val="00B248F0"/>
    <w:rsid w:val="00B7083F"/>
    <w:rsid w:val="00BE539D"/>
    <w:rsid w:val="00CE6A05"/>
    <w:rsid w:val="00D76E94"/>
    <w:rsid w:val="00DC4F83"/>
    <w:rsid w:val="00EB66D7"/>
    <w:rsid w:val="00F178F2"/>
    <w:rsid w:val="00F33B2C"/>
    <w:rsid w:val="00F94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C064C1"/>
  <w15:chartTrackingRefBased/>
  <w15:docId w15:val="{9AA7C86B-046A-43F2-912D-AF92B9EC6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0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045DA"/>
  </w:style>
  <w:style w:type="paragraph" w:styleId="Fuzeile">
    <w:name w:val="footer"/>
    <w:basedOn w:val="Standard"/>
    <w:link w:val="FuzeileZchn"/>
    <w:uiPriority w:val="99"/>
    <w:unhideWhenUsed/>
    <w:rsid w:val="0060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045DA"/>
  </w:style>
  <w:style w:type="paragraph" w:styleId="Listenabsatz">
    <w:name w:val="List Paragraph"/>
    <w:basedOn w:val="Standard"/>
    <w:uiPriority w:val="34"/>
    <w:qFormat/>
    <w:rsid w:val="00816D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64A19AA9B884D48864D9C70EB77DF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33B383-F0D0-4D9D-A06E-51A39FCA59B5}"/>
      </w:docPartPr>
      <w:docPartBody>
        <w:p w:rsidR="00DA6D62" w:rsidRDefault="00FC0A88" w:rsidP="00FC0A88">
          <w:pPr>
            <w:pStyle w:val="564A19AA9B884D48864D9C70EB77DF73"/>
          </w:pPr>
          <w:r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95D"/>
    <w:rsid w:val="002506F2"/>
    <w:rsid w:val="0026517A"/>
    <w:rsid w:val="00487A84"/>
    <w:rsid w:val="005357B5"/>
    <w:rsid w:val="00755DC8"/>
    <w:rsid w:val="007F26C6"/>
    <w:rsid w:val="0084795D"/>
    <w:rsid w:val="00AB2303"/>
    <w:rsid w:val="00AC3B4F"/>
    <w:rsid w:val="00D075A1"/>
    <w:rsid w:val="00DA6D62"/>
    <w:rsid w:val="00FC0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7C53621FE74839B4FC8778F4FDBEB4">
    <w:name w:val="DE7C53621FE74839B4FC8778F4FDBEB4"/>
    <w:rsid w:val="0084795D"/>
  </w:style>
  <w:style w:type="character" w:styleId="Platzhaltertext">
    <w:name w:val="Placeholder Text"/>
    <w:basedOn w:val="Absatz-Standardschriftart"/>
    <w:uiPriority w:val="99"/>
    <w:semiHidden/>
    <w:rsid w:val="00FC0A88"/>
    <w:rPr>
      <w:color w:val="808080"/>
    </w:rPr>
  </w:style>
  <w:style w:type="paragraph" w:customStyle="1" w:styleId="6C4C3DCF75924554846E5374ECDB4F3D">
    <w:name w:val="6C4C3DCF75924554846E5374ECDB4F3D"/>
    <w:rsid w:val="0084795D"/>
  </w:style>
  <w:style w:type="paragraph" w:customStyle="1" w:styleId="C1A605F3E7994BDD98BB895F84E2229C">
    <w:name w:val="C1A605F3E7994BDD98BB895F84E2229C"/>
    <w:rsid w:val="0084795D"/>
  </w:style>
  <w:style w:type="paragraph" w:customStyle="1" w:styleId="14075732920741AABF390D4F235FCED1">
    <w:name w:val="14075732920741AABF390D4F235FCED1"/>
    <w:rsid w:val="0084795D"/>
  </w:style>
  <w:style w:type="paragraph" w:customStyle="1" w:styleId="3100E51A73DB4E5DB3E27B16C0775856">
    <w:name w:val="3100E51A73DB4E5DB3E27B16C0775856"/>
    <w:rsid w:val="0084795D"/>
  </w:style>
  <w:style w:type="paragraph" w:customStyle="1" w:styleId="BB24C03D5E1045B9B4BDDA3BCB4501F3">
    <w:name w:val="BB24C03D5E1045B9B4BDDA3BCB4501F3"/>
    <w:rsid w:val="00755DC8"/>
  </w:style>
  <w:style w:type="paragraph" w:customStyle="1" w:styleId="485FD703E2714023825CFA2CF4934F73">
    <w:name w:val="485FD703E2714023825CFA2CF4934F73"/>
    <w:rsid w:val="00755DC8"/>
  </w:style>
  <w:style w:type="paragraph" w:customStyle="1" w:styleId="564A19AA9B884D48864D9C70EB77DF73">
    <w:name w:val="564A19AA9B884D48864D9C70EB77DF73"/>
    <w:rsid w:val="00FC0A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472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Wege aus dem katastrophendenken</dc:creator>
  <cp:keywords/>
  <dc:description/>
  <cp:lastModifiedBy>Susanne</cp:lastModifiedBy>
  <cp:revision>18</cp:revision>
  <dcterms:created xsi:type="dcterms:W3CDTF">2019-12-03T08:48:00Z</dcterms:created>
  <dcterms:modified xsi:type="dcterms:W3CDTF">2020-04-12T09:05:00Z</dcterms:modified>
</cp:coreProperties>
</file>